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8A7B" w14:textId="35ED095B" w:rsidR="00190F5E" w:rsidRPr="0075685F" w:rsidRDefault="002A7159" w:rsidP="0067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ПРАВИЛА</w:t>
      </w:r>
      <w:r w:rsidR="00190F5E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</w:t>
      </w:r>
      <w:r w:rsidR="00A260AE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УЧАСТИЕ В</w:t>
      </w:r>
      <w:r w:rsidR="00190F5E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ИГРА</w:t>
      </w:r>
    </w:p>
    <w:p w14:paraId="73D5408F" w14:textId="080A0899" w:rsidR="00190F5E" w:rsidRPr="0075685F" w:rsidRDefault="004D7DDE" w:rsidP="0067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 w:rsidR="003E3C5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Пътувай</w:t>
      </w:r>
      <w:proofErr w:type="spellEnd"/>
      <w:r w:rsidR="003E3C5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с </w:t>
      </w:r>
      <w:proofErr w:type="spellStart"/>
      <w:r w:rsidR="003E3C5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Телеграф</w:t>
      </w:r>
      <w:proofErr w:type="spellEnd"/>
      <w:r w:rsidR="00F7719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14:paraId="68191578" w14:textId="56F48310" w:rsidR="00790CDB" w:rsidRPr="0075685F" w:rsidRDefault="00790CDB" w:rsidP="0067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(„Играта“)</w:t>
      </w:r>
    </w:p>
    <w:p w14:paraId="571AB0C6" w14:textId="77777777" w:rsidR="00190F5E" w:rsidRPr="0075685F" w:rsidRDefault="00190F5E" w:rsidP="0067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0701381" w14:textId="7B9EE709" w:rsidR="0095228D" w:rsidRPr="0075685F" w:rsidRDefault="0095228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Място на провеждане</w:t>
      </w:r>
      <w:r w:rsidR="005F40F9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D0063F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14:paraId="7E60DB30" w14:textId="7770A077" w:rsidR="00D0063F" w:rsidRPr="0075685F" w:rsidRDefault="00106849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Играта се провежда </w:t>
      </w:r>
      <w:r w:rsidR="00EE0A4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страниците на вестник „Телеграф“, собственост на Организатора</w:t>
      </w:r>
      <w:r w:rsidR="006820C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(„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Вестника/-ът</w:t>
      </w:r>
      <w:r w:rsidR="006820C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“)</w:t>
      </w:r>
      <w:r w:rsidR="0041670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964B4" w:rsidRPr="007568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</w:p>
    <w:p w14:paraId="1351DAFE" w14:textId="464AEEC8" w:rsidR="00D964B4" w:rsidRPr="0075685F" w:rsidRDefault="00D964B4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14:paraId="43B74473" w14:textId="4658D00E" w:rsidR="00D964B4" w:rsidRPr="0075685F" w:rsidRDefault="00D964B4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="00620B52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Период на участие</w:t>
      </w:r>
      <w:r w:rsidR="005F40F9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583276DC" w14:textId="4CCA000E" w:rsidR="005F40F9" w:rsidRDefault="00F77197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 се провежда на два етапа, както следва:</w:t>
      </w:r>
    </w:p>
    <w:p w14:paraId="7C7104E8" w14:textId="41F7BDCE" w:rsidR="00F77197" w:rsidRDefault="00F77197" w:rsidP="00F771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1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Етап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Участие за спечелване на награда автобусен билет София – Бургас – София в периода 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.2022 г. – 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.07.2022 г. </w:t>
      </w:r>
    </w:p>
    <w:p w14:paraId="69BBC4E6" w14:textId="0055A678" w:rsidR="00F77197" w:rsidRPr="00F77197" w:rsidRDefault="00F77197" w:rsidP="00F771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719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Етап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Участие за спечелване на награда автобусен билет София – Варна – София в периода 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.07.2022 г. – 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83E2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.2022 г. </w:t>
      </w:r>
    </w:p>
    <w:p w14:paraId="739ABF21" w14:textId="77777777" w:rsidR="0095228D" w:rsidRPr="0075685F" w:rsidRDefault="0095228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5C881FF" w14:textId="25AB09A8" w:rsidR="00190F5E" w:rsidRPr="0075685F" w:rsidRDefault="00D8530F" w:rsidP="006764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Организатор:</w:t>
      </w:r>
    </w:p>
    <w:p w14:paraId="08300442" w14:textId="34F7BC80" w:rsidR="00190F5E" w:rsidRPr="0075685F" w:rsidRDefault="00190F5E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Вестник Телеграф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977B4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ОО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Д, със седалище и адрес на управление: град София, бул. „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Цариградско шосе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115-Н, ет. 6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 </w:t>
      </w:r>
      <w:r w:rsidR="00F77197" w:rsidRP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205461291</w:t>
      </w:r>
      <w:r w:rsidR="004560F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AD666B" w14:textId="77777777" w:rsidR="00760858" w:rsidRPr="0075685F" w:rsidRDefault="00760858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52170D" w14:textId="0CF1D795" w:rsidR="00760858" w:rsidRPr="0075685F" w:rsidRDefault="00161D50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Участници: </w:t>
      </w:r>
    </w:p>
    <w:p w14:paraId="12138714" w14:textId="62B73A93" w:rsidR="00E541C2" w:rsidRPr="0075685F" w:rsidRDefault="007D5A74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E7364C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в </w:t>
      </w:r>
      <w:r w:rsidR="00E9310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бъде всяко дееспособно физическо лице</w:t>
      </w:r>
      <w:r w:rsidR="000B1CE0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навършило 18 години </w:t>
      </w:r>
      <w:r w:rsidR="000A006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в Република България</w:t>
      </w:r>
      <w:r w:rsidR="00B961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периода на участие 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съответния Етап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(вж. т. 2 по-горе)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1CB80632" w14:textId="614B012B" w:rsidR="00E37662" w:rsidRDefault="00E541C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E7364C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изреже от страниците на в. Телеграф талон за участие в съответния Етап от Играта.</w:t>
      </w:r>
    </w:p>
    <w:p w14:paraId="1578B80C" w14:textId="70F3D304" w:rsidR="00E37662" w:rsidRDefault="00E3766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4.1.2. попълни талона като предостави три имена, и телефон за контакт;</w:t>
      </w:r>
    </w:p>
    <w:p w14:paraId="6BF17C9C" w14:textId="7DCDBDA6" w:rsidR="00E37662" w:rsidRDefault="00E3766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4.1.3. 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талона в периода за участие в съответния Етап </w:t>
      </w:r>
      <w:r w:rsidR="00F7719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адреса на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38BAD52B" w14:textId="2A4F065A" w:rsidR="00E37662" w:rsidRPr="00E37662" w:rsidRDefault="00F77197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37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гр. София, </w:t>
      </w:r>
      <w:r w:rsidR="00E37662" w:rsidRPr="00E37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бул. „Цариградско шосе“ № 115-Н, ет. 6, сграда </w:t>
      </w:r>
      <w:r w:rsidR="00E37662" w:rsidRPr="00E3766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MHQ</w:t>
      </w:r>
      <w:r w:rsidR="00E37662" w:rsidRPr="00E37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отдел „Маркетинг и реклама“, за „Вестник Телеграф“ ЕООД, телефон: 02 960 2219</w:t>
      </w:r>
      <w:r w:rsidR="00E376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;</w:t>
      </w:r>
    </w:p>
    <w:p w14:paraId="17556837" w14:textId="3F1D78CF" w:rsidR="007D5A74" w:rsidRPr="0075685F" w:rsidRDefault="007D5A74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A836D1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</w:t>
      </w:r>
      <w:r w:rsidR="00250DC7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нямат право да участват служители на Организатора</w:t>
      </w:r>
      <w:r w:rsidR="0087385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и/или служители на „Юнион Ивкони“ ООД, ЕИК: </w:t>
      </w:r>
      <w:r w:rsidR="00E37662" w:rsidRP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121444454</w:t>
      </w:r>
      <w:r w:rsidR="008940B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и служители на други компании, изпратени за изпълнение на временна работа в </w:t>
      </w:r>
      <w:r w:rsidR="00B06C5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Организатора или </w:t>
      </w:r>
      <w:r w:rsidR="004B1C5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в "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Юнион Ивкони</w:t>
      </w:r>
      <w:r w:rsidR="004B1C5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ООД</w:t>
      </w:r>
      <w:r w:rsidR="004B1C5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ЕИК: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121444454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</w:t>
      </w:r>
      <w:r w:rsidR="00C26F5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предприяти</w:t>
      </w:r>
      <w:r w:rsidR="00C26F5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-ползвател</w:t>
      </w:r>
      <w:r w:rsidR="00C26F5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работници/служители под </w:t>
      </w:r>
      <w:r w:rsidR="00C26F5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тяхно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ръководство и контрол, както и членове на техните семейства.</w:t>
      </w:r>
    </w:p>
    <w:p w14:paraId="7C2FC8F6" w14:textId="503D716A" w:rsidR="007D5A74" w:rsidRPr="0075685F" w:rsidRDefault="007D5A74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34C6A6" w14:textId="0A5832D6" w:rsidR="007D5A74" w:rsidRPr="0075685F" w:rsidRDefault="00DA50D0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B96015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Механизъм на участие: </w:t>
      </w:r>
    </w:p>
    <w:p w14:paraId="25012AE9" w14:textId="5B16EC9E" w:rsidR="00E4110D" w:rsidRDefault="00B96015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5.1. </w:t>
      </w:r>
      <w:r w:rsidR="00137E2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нуждите на Играта в рамките на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Етап на страниците на в. Телеграф ще бъде публикуван талон за участие в съответния Етап</w:t>
      </w:r>
      <w:r w:rsidR="00801D2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>чрез попълването и изпращането на който ще се извършва</w:t>
      </w:r>
      <w:r w:rsidR="00801D2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за участие</w:t>
      </w:r>
      <w:r w:rsidR="00C45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E321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лица, които отговарят на изискванията </w:t>
      </w:r>
      <w:r w:rsidR="00A60D28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4 от тези Правила могат да </w:t>
      </w:r>
      <w:r w:rsidR="0058063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2263A7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регистрират за участие </w:t>
      </w:r>
      <w:r w:rsidR="0058063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376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съответния Етап на </w:t>
      </w:r>
      <w:r w:rsidR="0058063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Играта </w:t>
      </w:r>
      <w:r w:rsidR="002263A7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участват</w:t>
      </w:r>
      <w:r w:rsidR="007150A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E4110D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следните условия:</w:t>
      </w:r>
    </w:p>
    <w:p w14:paraId="4C6D74B0" w14:textId="4C10771A" w:rsidR="007D5A74" w:rsidRDefault="00E4110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5.1.1.</w:t>
      </w:r>
      <w:r w:rsidR="006D5DE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6C4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участник има право да участва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всеки от двата Етапа на Играта, като за целта трябва да изпрати отделен талон за съответния Етап. </w:t>
      </w:r>
      <w:r w:rsidR="00886337" w:rsidRPr="008863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Пример: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 е изпратил талон за участие в Етап 1 за спечелване на награда автобусен билет София-Бургас-София. Този участник участва само в тегленето за тази награда, не и в тегленето за награда София-Варна-София от Етап 2 на Играта. </w:t>
      </w:r>
    </w:p>
    <w:p w14:paraId="00CD5A7F" w14:textId="61156B70" w:rsidR="00A96231" w:rsidRPr="0075685F" w:rsidRDefault="00A9623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C79576" w14:textId="3BE936A8" w:rsidR="00A96231" w:rsidRPr="0075685F" w:rsidRDefault="00A9623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="00767BA0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Награди:</w:t>
      </w:r>
    </w:p>
    <w:p w14:paraId="7CE2A3D1" w14:textId="66D50BB7" w:rsidR="00096F1B" w:rsidRPr="0075685F" w:rsidRDefault="00096F1B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6.1. Описание:</w:t>
      </w:r>
    </w:p>
    <w:p w14:paraId="44D08716" w14:textId="0EDB2C44" w:rsidR="00767BA0" w:rsidRPr="0075685F" w:rsidRDefault="00767BA0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222"/>
        <w:gridCol w:w="3084"/>
      </w:tblGrid>
      <w:tr w:rsidR="0075685F" w:rsidRPr="0075685F" w14:paraId="4171323A" w14:textId="77777777" w:rsidTr="005F2DC8">
        <w:tc>
          <w:tcPr>
            <w:tcW w:w="421" w:type="dxa"/>
            <w:shd w:val="clear" w:color="auto" w:fill="D0CECE" w:themeFill="background2" w:themeFillShade="E6"/>
          </w:tcPr>
          <w:p w14:paraId="42419DE4" w14:textId="19A2E54C" w:rsidR="004178DA" w:rsidRPr="0075685F" w:rsidRDefault="004178DA" w:rsidP="00676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5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459" w:type="dxa"/>
            <w:shd w:val="clear" w:color="auto" w:fill="D0CECE" w:themeFill="background2" w:themeFillShade="E6"/>
          </w:tcPr>
          <w:p w14:paraId="6B5610FC" w14:textId="5F7FBB4F" w:rsidR="004178DA" w:rsidRPr="0075685F" w:rsidRDefault="004178DA" w:rsidP="00676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75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Описание на наградата</w:t>
            </w:r>
          </w:p>
        </w:tc>
        <w:tc>
          <w:tcPr>
            <w:tcW w:w="3182" w:type="dxa"/>
            <w:shd w:val="clear" w:color="auto" w:fill="D0CECE" w:themeFill="background2" w:themeFillShade="E6"/>
          </w:tcPr>
          <w:p w14:paraId="5FD675C7" w14:textId="75386958" w:rsidR="004178DA" w:rsidRPr="0075685F" w:rsidRDefault="004178DA" w:rsidP="006764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56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 брой награди от съответния вид за целия Период на Играта</w:t>
            </w:r>
          </w:p>
        </w:tc>
      </w:tr>
      <w:tr w:rsidR="0075685F" w:rsidRPr="0075685F" w14:paraId="33F0FB0E" w14:textId="77777777" w:rsidTr="005F2DC8">
        <w:tc>
          <w:tcPr>
            <w:tcW w:w="421" w:type="dxa"/>
          </w:tcPr>
          <w:p w14:paraId="3385923F" w14:textId="2CDD3335" w:rsidR="004178DA" w:rsidRPr="0075685F" w:rsidRDefault="004178DA" w:rsidP="005C4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6.1.1.</w:t>
            </w:r>
          </w:p>
        </w:tc>
        <w:tc>
          <w:tcPr>
            <w:tcW w:w="5459" w:type="dxa"/>
          </w:tcPr>
          <w:p w14:paraId="2EA0BA3B" w14:textId="20D94AAE" w:rsidR="004178DA" w:rsidRPr="0075685F" w:rsidRDefault="00886337" w:rsidP="005C46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Автобусен билет София-Бургас-София</w:t>
            </w:r>
          </w:p>
        </w:tc>
        <w:tc>
          <w:tcPr>
            <w:tcW w:w="3182" w:type="dxa"/>
          </w:tcPr>
          <w:p w14:paraId="67153722" w14:textId="3B5834D2" w:rsidR="004178DA" w:rsidRPr="0075685F" w:rsidRDefault="00886337" w:rsidP="00676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178DA" w:rsidRPr="00756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</w:p>
        </w:tc>
      </w:tr>
      <w:tr w:rsidR="0075685F" w:rsidRPr="0075685F" w14:paraId="40B91B12" w14:textId="77777777" w:rsidTr="005F2DC8">
        <w:trPr>
          <w:trHeight w:val="607"/>
        </w:trPr>
        <w:tc>
          <w:tcPr>
            <w:tcW w:w="421" w:type="dxa"/>
          </w:tcPr>
          <w:p w14:paraId="0CEACAAA" w14:textId="4CDDA173" w:rsidR="004178DA" w:rsidRPr="0075685F" w:rsidRDefault="004178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56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6.1.2.</w:t>
            </w:r>
          </w:p>
        </w:tc>
        <w:tc>
          <w:tcPr>
            <w:tcW w:w="5459" w:type="dxa"/>
          </w:tcPr>
          <w:p w14:paraId="3EDC0A8C" w14:textId="2CB63BD9" w:rsidR="004178DA" w:rsidRPr="0075685F" w:rsidRDefault="00886337" w:rsidP="005F2D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Автобусен билет София-Варна-София</w:t>
            </w:r>
          </w:p>
        </w:tc>
        <w:tc>
          <w:tcPr>
            <w:tcW w:w="3182" w:type="dxa"/>
          </w:tcPr>
          <w:p w14:paraId="1A8D7B1F" w14:textId="60AEEBDA" w:rsidR="004178DA" w:rsidRPr="0075685F" w:rsidRDefault="00886337" w:rsidP="00676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4178DA" w:rsidRPr="0075685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</w:t>
            </w:r>
          </w:p>
        </w:tc>
      </w:tr>
    </w:tbl>
    <w:p w14:paraId="31F05F63" w14:textId="710635FA" w:rsidR="00994F99" w:rsidRPr="0075685F" w:rsidRDefault="00E76779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 награди за целия Период на </w:t>
      </w:r>
      <w:r w:rsidR="005801AC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провеждане на </w:t>
      </w: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Играта: </w:t>
      </w:r>
      <w:r w:rsidR="00886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FF2D51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886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четири</w:t>
      </w:r>
      <w:r w:rsidR="00FF2D51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8863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броя</w:t>
      </w:r>
      <w:r w:rsidR="00FF2D51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14:paraId="1C76A17E" w14:textId="0E1E3086" w:rsidR="00994F99" w:rsidRPr="0075685F" w:rsidRDefault="00994F99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410579" w14:textId="29EC7056" w:rsidR="00190F5E" w:rsidRPr="0075685F" w:rsidRDefault="00096F1B" w:rsidP="0088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6.2. </w:t>
      </w:r>
      <w:r w:rsidRPr="0075685F">
        <w:rPr>
          <w:rFonts w:ascii="Times New Roman" w:hAnsi="Times New Roman" w:cs="Times New Roman"/>
          <w:sz w:val="24"/>
          <w:szCs w:val="24"/>
        </w:rPr>
        <w:t xml:space="preserve">Наградите </w:t>
      </w:r>
      <w:r w:rsidR="000311AF" w:rsidRPr="0075685F">
        <w:rPr>
          <w:rFonts w:ascii="Times New Roman" w:hAnsi="Times New Roman" w:cs="Times New Roman"/>
          <w:sz w:val="24"/>
          <w:szCs w:val="24"/>
        </w:rPr>
        <w:t xml:space="preserve">по т. 6.1. </w:t>
      </w:r>
      <w:r w:rsidR="000311A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осигуряват от </w:t>
      </w:r>
      <w:r w:rsidR="002B14E8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Юнион Ивкони</w:t>
      </w:r>
      <w:r w:rsidR="002B14E8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ОО</w:t>
      </w:r>
      <w:r w:rsidR="002B14E8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Д, ЕИК: </w:t>
      </w:r>
      <w:r w:rsidR="00886337" w:rsidRP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121444454</w:t>
      </w:r>
      <w:r w:rsidR="002B14E8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седалище и адрес на управление в </w:t>
      </w:r>
      <w:r w:rsidR="00886337" w:rsidRP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гр. София 1000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86337" w:rsidRP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р-н Средец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86337" w:rsidRP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86337" w:rsidRP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Цар Иван Шишман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</w:t>
      </w:r>
      <w:r w:rsidR="00886337" w:rsidRP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</w:t>
      </w:r>
      <w:r w:rsidR="00FF2D51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311A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07BDA83" w14:textId="77777777" w:rsidR="00190F5E" w:rsidRPr="0075685F" w:rsidRDefault="00190F5E" w:rsidP="0067642C">
      <w:pPr>
        <w:spacing w:after="0" w:line="240" w:lineRule="auto"/>
        <w:ind w:left="720"/>
        <w:contextualSpacing/>
        <w:jc w:val="both"/>
        <w:rPr>
          <w:sz w:val="24"/>
          <w:szCs w:val="24"/>
          <w:lang w:val="en-US"/>
        </w:rPr>
      </w:pPr>
    </w:p>
    <w:p w14:paraId="74024876" w14:textId="016B5FE3" w:rsidR="004178DA" w:rsidRPr="0075685F" w:rsidRDefault="00E00B0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685F">
        <w:rPr>
          <w:rFonts w:ascii="Times New Roman" w:hAnsi="Times New Roman" w:cs="Times New Roman"/>
          <w:b/>
          <w:sz w:val="24"/>
          <w:szCs w:val="24"/>
        </w:rPr>
        <w:t xml:space="preserve">7. Определяне на </w:t>
      </w:r>
      <w:r w:rsidR="00EC547D" w:rsidRPr="0075685F">
        <w:rPr>
          <w:rFonts w:ascii="Times New Roman" w:hAnsi="Times New Roman" w:cs="Times New Roman"/>
          <w:b/>
          <w:sz w:val="24"/>
          <w:szCs w:val="24"/>
        </w:rPr>
        <w:t>победителите:</w:t>
      </w:r>
    </w:p>
    <w:p w14:paraId="7D643ED7" w14:textId="5B308D7F" w:rsidR="004178DA" w:rsidRPr="006C233E" w:rsidRDefault="00EC547D" w:rsidP="00B870D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CA6276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Участниците в </w:t>
      </w:r>
      <w:r w:rsidR="002422FB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="00CA6276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които печелят награда се определят чрез теглене, което се извършва в централния офис на Организатора и в присъствието на Комисия, съставена от служители на Организатора, която удостоверява резултатите от него. </w:t>
      </w:r>
      <w:r w:rsidR="006C233E" w:rsidRPr="00B870D1">
        <w:rPr>
          <w:rFonts w:ascii="Times New Roman" w:hAnsi="Times New Roman" w:cs="Times New Roman"/>
          <w:sz w:val="24"/>
          <w:szCs w:val="24"/>
        </w:rPr>
        <w:t>Всеки Участник има право да спечели само една награда.</w:t>
      </w:r>
    </w:p>
    <w:p w14:paraId="04214DAF" w14:textId="5A923D82" w:rsidR="00F80AC5" w:rsidRPr="0075685F" w:rsidRDefault="006B72E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7.2. </w:t>
      </w:r>
      <w:r w:rsidR="00EC66D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Теглен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</w:t>
      </w:r>
      <w:r w:rsidR="00EC66D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178D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наградите по т. 6.1.1.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Етап 1 на Играта ще се извърши на 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.07.2022 г., а резултатите от тегленето ще бъдат обявени на 1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.07.2022 г. </w:t>
      </w:r>
    </w:p>
    <w:p w14:paraId="57051663" w14:textId="45B5AF63" w:rsidR="0079314D" w:rsidRPr="0075685F" w:rsidRDefault="00713454" w:rsidP="005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Calibri" w:hAnsi="Times New Roman" w:cs="Times New Roman"/>
          <w:sz w:val="24"/>
          <w:szCs w:val="24"/>
          <w:lang w:eastAsia="bg-BG"/>
        </w:rPr>
        <w:t>7.3.</w:t>
      </w:r>
      <w:r w:rsidR="008863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Тегленето на наградите по т. 6.1.2</w:t>
      </w:r>
      <w:r w:rsidR="00340643" w:rsidRPr="0075685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863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Етап 2 на Играта ще се извърши на </w:t>
      </w:r>
      <w:r w:rsidR="00D83E2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08</w:t>
      </w:r>
      <w:r w:rsidR="00886337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D83E2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="008863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г., а резултатите от тегленето ще бъдат обявени на </w:t>
      </w:r>
      <w:r w:rsidR="00D83E2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09</w:t>
      </w:r>
      <w:r w:rsidR="00886337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D83E2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="0088633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г. </w:t>
      </w:r>
    </w:p>
    <w:p w14:paraId="7DCB20BA" w14:textId="77777777" w:rsidR="004178DA" w:rsidRPr="0075685F" w:rsidRDefault="004178DA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3A4891" w14:textId="43BB59AB" w:rsidR="00C631F9" w:rsidRPr="00B870D1" w:rsidRDefault="00A41F1C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="0016764F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определяне на всеки печеливш участник се изтегля</w:t>
      </w:r>
      <w:r w:rsidR="00F30A3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още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двама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) резерв</w:t>
      </w:r>
      <w:r w:rsidR="00F30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печеливш</w:t>
      </w:r>
      <w:r w:rsidR="00F30A3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</w:t>
      </w:r>
      <w:r w:rsidR="00F30A3A">
        <w:rPr>
          <w:rFonts w:ascii="Times New Roman" w:eastAsia="Times New Roman" w:hAnsi="Times New Roman" w:cs="Times New Roman"/>
          <w:sz w:val="24"/>
          <w:szCs w:val="24"/>
          <w:lang w:eastAsia="bg-BG"/>
        </w:rPr>
        <w:t>ци за всяка награда</w:t>
      </w:r>
      <w:r w:rsidR="00B2042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D2185" w:rsidRPr="008D21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Всеки от резервните печеливши Участници може да замести предходния изтеглен, при условие, че </w:t>
      </w:r>
      <w:r w:rsidR="008D2185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същият </w:t>
      </w:r>
      <w:r w:rsidR="00B870D1" w:rsidRPr="00B870D1">
        <w:rPr>
          <w:rFonts w:ascii="Times New Roman" w:hAnsi="Times New Roman" w:cs="Times New Roman"/>
          <w:sz w:val="24"/>
          <w:szCs w:val="24"/>
          <w:lang w:eastAsia="en-GB"/>
        </w:rPr>
        <w:t>вече е спечелил награда</w:t>
      </w:r>
      <w:r w:rsidR="00B870D1" w:rsidRPr="00B870D1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, </w:t>
      </w:r>
      <w:r w:rsidR="008D2185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може да бъде открит и/или да получи наградата в срока по т.</w:t>
      </w:r>
      <w:r w:rsidR="00394B6F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</w:t>
      </w:r>
      <w:r w:rsidR="008D2185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>.1. от тези Правила.</w:t>
      </w:r>
      <w:r w:rsidR="006B7157" w:rsidRPr="00B870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F5C8F1D" w14:textId="0B609771" w:rsidR="000A5288" w:rsidRPr="0075685F" w:rsidRDefault="000A5288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9E8EEA" w14:textId="6E73DA29" w:rsidR="000C6027" w:rsidRPr="0075685F" w:rsidRDefault="000C6027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8. </w:t>
      </w:r>
      <w:r w:rsidR="00610FC0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Получаване на наградите: </w:t>
      </w:r>
    </w:p>
    <w:p w14:paraId="6D8555F8" w14:textId="0B9051F0" w:rsidR="00610FC0" w:rsidRPr="0075685F" w:rsidRDefault="00610FC0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8.1.</w:t>
      </w:r>
      <w:r w:rsidR="002556C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Печелившите Участници ще бъдат информирани за спечелената награда и начина на получаването й чрез </w:t>
      </w:r>
      <w:r w:rsid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телефонно обаждане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Организатора на </w:t>
      </w:r>
      <w:r w:rsid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телефона, 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</w:t>
      </w:r>
      <w:r w:rsid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съответния Участник в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талона за 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регистрацията му </w:t>
      </w:r>
      <w:r w:rsid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Играта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случай, че съответният печеливш Участник не отговори на </w:t>
      </w:r>
      <w:r w:rsidR="000516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3 (три) обаждания на посочения телефон 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победител се счита първият резервен печеливш участник,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който се правят опити за връзка по телефон по реда на тази точка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случай, че и той не отговори в срока по тази точка, за победител се счита вторият резервен печеливш участник, </w:t>
      </w:r>
      <w:r w:rsidR="008863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който също се правят опити за връзка 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реда на тази точка</w:t>
      </w:r>
      <w:r w:rsidR="00D62A92" w:rsidRPr="00D62A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87B9A" w:rsidRPr="00287B9A">
        <w:t xml:space="preserve"> </w:t>
      </w:r>
      <w:r w:rsidR="003E0E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случай, че и той не отговори, наградата остава неразпределена и ново теглене не се организира. </w:t>
      </w:r>
    </w:p>
    <w:p w14:paraId="21A59B7E" w14:textId="705941D8" w:rsidR="000E2E5A" w:rsidRPr="0075685F" w:rsidRDefault="000E2E5A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8.2. За да получи своята награда съответният печеливш участник следва да </w:t>
      </w:r>
      <w:r w:rsidR="004C6BB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удостовери пред </w:t>
      </w:r>
      <w:r w:rsidR="003E0E58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Организатора</w:t>
      </w:r>
      <w:r w:rsidR="00D85647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C6BB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 е на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възраст над 18 години</w:t>
      </w:r>
      <w:r w:rsidR="00AC058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791A924C" w14:textId="5A6069F6" w:rsidR="0064040C" w:rsidRPr="0075685F" w:rsidRDefault="0064040C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8.3. Наградите не могат да бъдат разменяни за паричната им или каквато и да е друга равностойност.</w:t>
      </w:r>
    </w:p>
    <w:p w14:paraId="46519C51" w14:textId="01638F9D" w:rsidR="00180819" w:rsidRPr="0075685F" w:rsidRDefault="00A5209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4040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64040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B594E" w:rsidRP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Крайният срок за получаване на награди</w:t>
      </w:r>
      <w:r w:rsid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0B594E" w:rsidRP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до 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="000B594E" w:rsidRP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83E2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B594E" w:rsidRP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594E" w:rsidRPr="000B594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14:paraId="073128F5" w14:textId="7B204E5F" w:rsidR="00F80AC5" w:rsidRPr="0075685F" w:rsidRDefault="00A5209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64040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359A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4040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 Ако в рамките на установените срокове не са раздадени всички награди, не се организира ново разпределение.</w:t>
      </w:r>
    </w:p>
    <w:p w14:paraId="1AC6C0A9" w14:textId="37F9350F" w:rsidR="00F80AC5" w:rsidRPr="0075685F" w:rsidRDefault="00F80AC5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E755F4E" w14:textId="30A2C7C1" w:rsidR="007839FF" w:rsidRPr="0075685F" w:rsidRDefault="00D21AE6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Лични данни:</w:t>
      </w:r>
    </w:p>
    <w:p w14:paraId="3D35D0FC" w14:textId="556FE64D" w:rsidR="00AC666E" w:rsidRPr="0075685F" w:rsidRDefault="00D21AE6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9.1. </w:t>
      </w:r>
      <w:r w:rsidR="00AC666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 се индивидуализира в Играта посредством данните, които e предоставил в 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талона</w:t>
      </w:r>
      <w:r w:rsidR="0070145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съответния етап на </w:t>
      </w:r>
      <w:r w:rsidR="00701453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6860FA" w14:textId="1E98A3CD" w:rsidR="00C20392" w:rsidRPr="0075685F" w:rsidRDefault="00AC666E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доброволно предоставя на Организатора на Играта личните си данни за обработване за целите на Играта</w:t>
      </w:r>
      <w:bookmarkStart w:id="0" w:name="_Hlk509917721"/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по-конкретно – за целите на идентификация на участвалите в Играта лица, записване на същите, както и за целите на идентификация на победителите в Играта</w:t>
      </w:r>
      <w:r w:rsidR="00345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E5740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изпращане на наградите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избягване на всяко съмнение, събираните за целите на организиране и провеждане на Играта лични данни на Участниците ще бъдат надлежно 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унищожени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E44E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Организатора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приключване на Играта и изтегляне на печелившите в нея Участници, т.е.</w:t>
      </w:r>
      <w:r w:rsidR="00E754C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личните данни следва да бъдат премахнати или имобилизирани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архивирани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всички системи и сървъри на </w:t>
      </w:r>
      <w:r w:rsidR="00BE44EB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Организатора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най-късно </w:t>
      </w:r>
      <w:bookmarkEnd w:id="0"/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83E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09</w:t>
      </w:r>
      <w:r w:rsidR="009A02BD" w:rsidRPr="00E82E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 w:rsidR="00D83E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9</w:t>
      </w:r>
      <w:r w:rsidR="009A02BD" w:rsidRPr="00E82E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190F5E" w:rsidRPr="00E82E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="001F7476" w:rsidRPr="00E82E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E82E01" w:rsidRPr="00E82E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BE44EB" w:rsidRPr="00E82E0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14:paraId="485D0F8A" w14:textId="0574943A" w:rsidR="00C20392" w:rsidRPr="0075685F" w:rsidRDefault="00126283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9.3. Организаторът</w:t>
      </w:r>
      <w:r w:rsidR="00C2039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право да използва получените лични данни на участвалите за цели извън Играта, както и да ги предоставя на трети лица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освен с </w:t>
      </w:r>
      <w:r w:rsidR="002332F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цел организиране </w:t>
      </w:r>
      <w:r w:rsidR="00DC7299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</w:t>
      </w:r>
      <w:r w:rsidR="0059561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учаването</w:t>
      </w:r>
      <w:r w:rsidR="002332F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спечелените награди</w:t>
      </w:r>
      <w:r w:rsidR="00C2039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2332FC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както </w:t>
      </w:r>
      <w:r w:rsidR="00511C70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други случаи при наличие на</w:t>
      </w:r>
      <w:r w:rsidR="00C2039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изрична писмена договорка, в предвидените от закона случаи и при спазване на разпоредбите на настоящите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Правила</w:t>
      </w:r>
      <w:r w:rsidR="00C2039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1080DD00" w14:textId="15B10BE7" w:rsidR="00C20392" w:rsidRPr="0075685F" w:rsidRDefault="001F0ABC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9.4. </w:t>
      </w:r>
      <w:r w:rsidR="00C2039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Организаторът не носи отговорност, ако Участник е посочил неверни данни.</w:t>
      </w:r>
    </w:p>
    <w:p w14:paraId="497FBED0" w14:textId="4F59BB53" w:rsidR="00EE3B31" w:rsidRPr="0075685F" w:rsidRDefault="00EE3B3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9.5. </w:t>
      </w:r>
      <w:r w:rsidR="00873256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обработва събраните лични данни законосъобразно и добросъвестно. </w:t>
      </w:r>
      <w:r w:rsidR="00873256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Организаторът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 да предприеме необходимите технически и организационни мерки, за да защити данните от случайно или незаконно унищожаване или от случайна загуба, от неправомерен достъп, изменение или разпространение, както и от други незаконни форми на обработване.</w:t>
      </w:r>
    </w:p>
    <w:p w14:paraId="45B239D2" w14:textId="3A8C426D" w:rsidR="00EE3B31" w:rsidRPr="0075685F" w:rsidRDefault="0036286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B31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Организаторът се задължава предприеманите мерки да са съобразени със съвременните технологични постижения и да осигуряват ниво на защита, което съответства на рисковете, свързани с обработването и на естеството на данните, които трябва да бъдат защитени.</w:t>
      </w:r>
    </w:p>
    <w:p w14:paraId="7234D10E" w14:textId="6F44F73A" w:rsidR="001C3C3D" w:rsidRPr="0075685F" w:rsidRDefault="001C3C3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3CD50B3" w14:textId="17C7A368" w:rsidR="001C3C3D" w:rsidRPr="0075685F" w:rsidRDefault="001C3C3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Права и отговорности:</w:t>
      </w:r>
    </w:p>
    <w:p w14:paraId="01B2752E" w14:textId="08764294" w:rsidR="00F530BA" w:rsidRPr="0075685F" w:rsidRDefault="001C3C3D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10.1. 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Организаторът не отговаря: а) в случай, че награда или която и да е част от нея не може да бъде получена, предоставена или реализирана поради невъзможност печеливш участник и/или негов представител да се идентифицира и/или да получи наградата в определените срокове или поради други технически и/или юридически пречки, свързани с конкретния победител и/или негов представител/пълномощник; и б) при невъзможност наградата да бъде предоставена поради обстоятелства от непреодолима сила, поради нормативни или законови ограничения или каквито и да е други обстоятелства.</w:t>
      </w:r>
    </w:p>
    <w:p w14:paraId="364616B7" w14:textId="6E10C432" w:rsidR="00F530BA" w:rsidRPr="0075685F" w:rsidRDefault="00F95AD3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Организаторът не носи отговорност при невъзможност да се осъществи участие или да се предостави награда, в случай, че регистрацията на даден Участник в </w:t>
      </w:r>
      <w:r w:rsidR="00F228D2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съдържа непълна, невярна или подвеждаща информация. Организаторът не носи отговорност за липсващи или загубени регистрации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/талони за участие</w:t>
      </w:r>
      <w:r w:rsidR="00CD6254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и за регистрации, направени от лица, които нямат право да участват в Играта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39E23C61" w14:textId="5CB632CD" w:rsidR="00F530BA" w:rsidRPr="0075685F" w:rsidRDefault="00F228D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.3. Организаторът има право по своя преценка да прекрати </w:t>
      </w:r>
      <w:r w:rsidR="000C0CB0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всяко време, в случай че настъпят обстоятелства, които възпрепятстват нейното провеждане, включително</w:t>
      </w:r>
      <w:r w:rsidR="003C5490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 не само – злоупотреби, нарушаване на тези Правила, форсмажорни обстоятелства, акт на административен, съдебен или друг орган и др. В тези случаи на Организаторът не дължи каквато и да е компенсация на Участниците. </w:t>
      </w:r>
    </w:p>
    <w:p w14:paraId="3733342C" w14:textId="212B74C6" w:rsidR="00F530BA" w:rsidRPr="0075685F" w:rsidRDefault="00F228D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.4. Забранени са всякакви опити за манипулиране на 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всякакви злоупотреби, Организаторът има право да дисквалифицира съответния Участник, като в този случай Организаторът не е длъжен да мотивира или обяснява дисквалификацията. </w:t>
      </w:r>
    </w:p>
    <w:p w14:paraId="60D47BC2" w14:textId="4DE45680" w:rsidR="001C3C3D" w:rsidRPr="0075685F" w:rsidRDefault="005476DC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F530BA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 Организаторът не е задължен да води кореспонденция във връзка с евентуални претенции за получаване на награди.</w:t>
      </w:r>
    </w:p>
    <w:p w14:paraId="4BD74957" w14:textId="64782A66" w:rsidR="00CE62E2" w:rsidRPr="0075685F" w:rsidRDefault="00CE62E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10.6. Организаторът не носи отговорност и не дължи обезщетение на лице, използвало данни за друго лице, независимо дали последното е дало или не съгласие за това.</w:t>
      </w:r>
    </w:p>
    <w:p w14:paraId="116519D6" w14:textId="1B2B9F0E" w:rsidR="009340EC" w:rsidRDefault="009340EC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10.7. Участието на всеки Участник в Играта e изцяло на негов риск и отговорност.</w:t>
      </w:r>
      <w:r w:rsidR="00FE4478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не отговоря за евентуални вреди, причинени при и във връзка с участие в Играта, освен ако е доказано, че са причинени при груба небрежност или умишлено. </w:t>
      </w:r>
    </w:p>
    <w:p w14:paraId="7381AEBB" w14:textId="77ACCDC6" w:rsidR="00E82E01" w:rsidRDefault="00E82E0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10.8. Разходите за изпращането на талон за участие в Играта са изцяло за сметка на съответния участник. </w:t>
      </w:r>
    </w:p>
    <w:p w14:paraId="21EDF636" w14:textId="1EE33D91" w:rsidR="00502AD8" w:rsidRPr="00502AD8" w:rsidRDefault="00502AD8" w:rsidP="0050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AD8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9.</w:t>
      </w:r>
      <w:r w:rsidRPr="00502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Организаторът не поема никакви разходи, свързани с получаването и ползването на спечелената награда (включително, но не само пътни разходи; разходи за храна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застраховка</w:t>
      </w:r>
      <w:r w:rsidRPr="00502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всякакви други случайни разходи). </w:t>
      </w:r>
    </w:p>
    <w:p w14:paraId="3B5F115A" w14:textId="07FC7E3A" w:rsidR="00502AD8" w:rsidRPr="0075685F" w:rsidRDefault="00502AD8" w:rsidP="0050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2AD8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="0082597C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502A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Организаторът не отговаря за качеството на наградите.</w:t>
      </w:r>
    </w:p>
    <w:p w14:paraId="5D458C1A" w14:textId="501CB91B" w:rsidR="00B060A1" w:rsidRPr="0075685F" w:rsidRDefault="00B060A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F61DB7" w14:textId="07DBE058" w:rsidR="00B060A1" w:rsidRPr="0075685F" w:rsidRDefault="00B060A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 Допълнителни разпоредби:</w:t>
      </w:r>
    </w:p>
    <w:p w14:paraId="425CD654" w14:textId="66D07B61" w:rsidR="00D71A59" w:rsidRPr="0075685F" w:rsidRDefault="00B060A1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11.1.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определя правилата на Играта едностранно и има право да ги изменя и допълва по своя преценка, включително да съкрати или удължи </w:t>
      </w:r>
      <w:r w:rsidR="00797965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периода на участие в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Играта, за които обстоятелства Участниците в Играта ще бъдат </w:t>
      </w:r>
      <w:r w:rsidR="00BA5979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уведомени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публикация във в. Телеграф или на сайта </w:t>
      </w:r>
      <w:r w:rsidR="00E82E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telegraph.bg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D71A59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Действието на измененията и допълненията е в сила от момента на </w:t>
      </w:r>
      <w:r w:rsidR="00E82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публикуването им на страниците на в. Телеграф или от </w:t>
      </w:r>
      <w:r w:rsidR="00D71A59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обявяването им на </w:t>
      </w:r>
      <w:r w:rsidR="00E82E0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telegraph.bg</w:t>
      </w:r>
      <w:r w:rsidR="00D71A59" w:rsidRPr="007568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r w:rsidR="00D71A59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Изменените и/или допълнени </w:t>
      </w:r>
      <w:r w:rsidR="00B50670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Правила </w:t>
      </w:r>
      <w:r w:rsidR="00D71A59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обвързват Участниците в Играта.</w:t>
      </w:r>
    </w:p>
    <w:p w14:paraId="6C0546EE" w14:textId="547B1962" w:rsidR="00190F5E" w:rsidRPr="0075685F" w:rsidRDefault="00D71A59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11.2.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Организаторът има право по всяко време да </w:t>
      </w:r>
      <w:r w:rsidR="00B72D45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преустанови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участието на Участник в </w:t>
      </w:r>
      <w:r w:rsidR="00B72D45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ако същият не спазва </w:t>
      </w: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настоящите Правила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E9DC860" w14:textId="5694976F" w:rsidR="00190F5E" w:rsidRPr="0075685F" w:rsidRDefault="003B03F0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="00190F5E" w:rsidRPr="0075685F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потенциален спор между Организатора на Играта и Участниците в същата се решава чрез преговори, а при невъзможност за постигане на споразумение, спорът ще се решава от компетентния съд в гр. София.</w:t>
      </w:r>
    </w:p>
    <w:p w14:paraId="1D827344" w14:textId="77777777" w:rsidR="00210D78" w:rsidRPr="0075685F" w:rsidRDefault="00210D78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61CE790" w14:textId="43D93E78" w:rsidR="00190F5E" w:rsidRPr="0075685F" w:rsidRDefault="00F74FB2" w:rsidP="0067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Настоящите Правила влизат в сила от </w:t>
      </w:r>
      <w:r w:rsidR="00D83E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01</w:t>
      </w:r>
      <w:r w:rsidR="00305C74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D83E2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305C74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="009F6956"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E82E0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7568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14:paraId="643380FE" w14:textId="77777777" w:rsidR="00190F5E" w:rsidRPr="0075685F" w:rsidRDefault="00190F5E" w:rsidP="00676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78C75B" w14:textId="77777777" w:rsidR="00734810" w:rsidRPr="0075685F" w:rsidRDefault="00734810" w:rsidP="0067642C">
      <w:pPr>
        <w:spacing w:after="0" w:line="240" w:lineRule="auto"/>
        <w:rPr>
          <w:sz w:val="24"/>
          <w:szCs w:val="24"/>
        </w:rPr>
      </w:pPr>
    </w:p>
    <w:sectPr w:rsidR="00734810" w:rsidRPr="007568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2199" w14:textId="77777777" w:rsidR="00722942" w:rsidRDefault="00722942" w:rsidP="006D6450">
      <w:pPr>
        <w:spacing w:after="0" w:line="240" w:lineRule="auto"/>
      </w:pPr>
      <w:r>
        <w:separator/>
      </w:r>
    </w:p>
  </w:endnote>
  <w:endnote w:type="continuationSeparator" w:id="0">
    <w:p w14:paraId="4BBABAA7" w14:textId="77777777" w:rsidR="00722942" w:rsidRDefault="00722942" w:rsidP="006D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913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2235E" w14:textId="05002680" w:rsidR="006E260D" w:rsidRDefault="006E26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9282A0B" w14:textId="77777777" w:rsidR="006E260D" w:rsidRDefault="006E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B69D" w14:textId="77777777" w:rsidR="00722942" w:rsidRDefault="00722942" w:rsidP="006D6450">
      <w:pPr>
        <w:spacing w:after="0" w:line="240" w:lineRule="auto"/>
      </w:pPr>
      <w:r>
        <w:separator/>
      </w:r>
    </w:p>
  </w:footnote>
  <w:footnote w:type="continuationSeparator" w:id="0">
    <w:p w14:paraId="422BAAC9" w14:textId="77777777" w:rsidR="00722942" w:rsidRDefault="00722942" w:rsidP="006D6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306D"/>
    <w:multiLevelType w:val="hybridMultilevel"/>
    <w:tmpl w:val="494AEC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B3A"/>
    <w:multiLevelType w:val="hybridMultilevel"/>
    <w:tmpl w:val="F4A64AD4"/>
    <w:lvl w:ilvl="0" w:tplc="6E7E4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34DF"/>
    <w:multiLevelType w:val="hybridMultilevel"/>
    <w:tmpl w:val="FD10EFEE"/>
    <w:lvl w:ilvl="0" w:tplc="EBF846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5CF"/>
    <w:multiLevelType w:val="hybridMultilevel"/>
    <w:tmpl w:val="7CE4AE1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54"/>
    <w:rsid w:val="000311AF"/>
    <w:rsid w:val="00032C70"/>
    <w:rsid w:val="000516E9"/>
    <w:rsid w:val="00056F27"/>
    <w:rsid w:val="00083099"/>
    <w:rsid w:val="000831D3"/>
    <w:rsid w:val="00091C4B"/>
    <w:rsid w:val="00095411"/>
    <w:rsid w:val="000957F6"/>
    <w:rsid w:val="00096F1B"/>
    <w:rsid w:val="000A0062"/>
    <w:rsid w:val="000A5288"/>
    <w:rsid w:val="000B1CE0"/>
    <w:rsid w:val="000B3F1C"/>
    <w:rsid w:val="000B594E"/>
    <w:rsid w:val="000C0CB0"/>
    <w:rsid w:val="000C423A"/>
    <w:rsid w:val="000C6027"/>
    <w:rsid w:val="000C6C4B"/>
    <w:rsid w:val="000D0B58"/>
    <w:rsid w:val="000E2E5A"/>
    <w:rsid w:val="000E5288"/>
    <w:rsid w:val="00101DB9"/>
    <w:rsid w:val="00106849"/>
    <w:rsid w:val="00120FCE"/>
    <w:rsid w:val="00124ED2"/>
    <w:rsid w:val="00126283"/>
    <w:rsid w:val="00136EF8"/>
    <w:rsid w:val="00137E2B"/>
    <w:rsid w:val="001476D2"/>
    <w:rsid w:val="00147B1A"/>
    <w:rsid w:val="0015144B"/>
    <w:rsid w:val="00151A70"/>
    <w:rsid w:val="00160147"/>
    <w:rsid w:val="00161D50"/>
    <w:rsid w:val="001652AE"/>
    <w:rsid w:val="0016764F"/>
    <w:rsid w:val="001737CC"/>
    <w:rsid w:val="001737EA"/>
    <w:rsid w:val="0017455E"/>
    <w:rsid w:val="00180819"/>
    <w:rsid w:val="0018346F"/>
    <w:rsid w:val="00190F5E"/>
    <w:rsid w:val="00194226"/>
    <w:rsid w:val="0019636F"/>
    <w:rsid w:val="001B225B"/>
    <w:rsid w:val="001B3A2D"/>
    <w:rsid w:val="001C3C3D"/>
    <w:rsid w:val="001C78C3"/>
    <w:rsid w:val="001D0332"/>
    <w:rsid w:val="001D4BB2"/>
    <w:rsid w:val="001E3CE7"/>
    <w:rsid w:val="001F0583"/>
    <w:rsid w:val="001F0ABC"/>
    <w:rsid w:val="001F7476"/>
    <w:rsid w:val="00207401"/>
    <w:rsid w:val="00210D78"/>
    <w:rsid w:val="00223703"/>
    <w:rsid w:val="002263A7"/>
    <w:rsid w:val="0023264F"/>
    <w:rsid w:val="002332FC"/>
    <w:rsid w:val="00235AB5"/>
    <w:rsid w:val="002422FB"/>
    <w:rsid w:val="00250DC7"/>
    <w:rsid w:val="00254BE4"/>
    <w:rsid w:val="002553DD"/>
    <w:rsid w:val="002556CC"/>
    <w:rsid w:val="002579B9"/>
    <w:rsid w:val="00267779"/>
    <w:rsid w:val="00272EB5"/>
    <w:rsid w:val="00276457"/>
    <w:rsid w:val="00276AD9"/>
    <w:rsid w:val="00283B30"/>
    <w:rsid w:val="00287B9A"/>
    <w:rsid w:val="0029700C"/>
    <w:rsid w:val="002A1A92"/>
    <w:rsid w:val="002A460F"/>
    <w:rsid w:val="002A7159"/>
    <w:rsid w:val="002B14E8"/>
    <w:rsid w:val="002B34EB"/>
    <w:rsid w:val="002B42ED"/>
    <w:rsid w:val="002C2155"/>
    <w:rsid w:val="002D08B7"/>
    <w:rsid w:val="002D6613"/>
    <w:rsid w:val="002E321A"/>
    <w:rsid w:val="002F2A29"/>
    <w:rsid w:val="002F3F12"/>
    <w:rsid w:val="002F7C29"/>
    <w:rsid w:val="00303CD5"/>
    <w:rsid w:val="00305393"/>
    <w:rsid w:val="00305C74"/>
    <w:rsid w:val="00336495"/>
    <w:rsid w:val="00340643"/>
    <w:rsid w:val="003456D0"/>
    <w:rsid w:val="00351B95"/>
    <w:rsid w:val="0036286D"/>
    <w:rsid w:val="00394B6F"/>
    <w:rsid w:val="003A2989"/>
    <w:rsid w:val="003A2C2B"/>
    <w:rsid w:val="003A7F4D"/>
    <w:rsid w:val="003B03F0"/>
    <w:rsid w:val="003B0D61"/>
    <w:rsid w:val="003C271E"/>
    <w:rsid w:val="003C520F"/>
    <w:rsid w:val="003C5490"/>
    <w:rsid w:val="003C7728"/>
    <w:rsid w:val="003E09BB"/>
    <w:rsid w:val="003E0E58"/>
    <w:rsid w:val="003E11AF"/>
    <w:rsid w:val="003E3C51"/>
    <w:rsid w:val="003E6C17"/>
    <w:rsid w:val="003E74FE"/>
    <w:rsid w:val="00416703"/>
    <w:rsid w:val="00417820"/>
    <w:rsid w:val="004178DA"/>
    <w:rsid w:val="0042650C"/>
    <w:rsid w:val="004560FE"/>
    <w:rsid w:val="004650F9"/>
    <w:rsid w:val="004917BF"/>
    <w:rsid w:val="0049232B"/>
    <w:rsid w:val="00493112"/>
    <w:rsid w:val="004A071D"/>
    <w:rsid w:val="004A6176"/>
    <w:rsid w:val="004B1C53"/>
    <w:rsid w:val="004C2D3C"/>
    <w:rsid w:val="004C5AA6"/>
    <w:rsid w:val="004C6BB4"/>
    <w:rsid w:val="004D5A45"/>
    <w:rsid w:val="004D7DDE"/>
    <w:rsid w:val="004E0D1F"/>
    <w:rsid w:val="004E38F3"/>
    <w:rsid w:val="004E4C5C"/>
    <w:rsid w:val="004F6714"/>
    <w:rsid w:val="00502AD8"/>
    <w:rsid w:val="00511C70"/>
    <w:rsid w:val="005249FB"/>
    <w:rsid w:val="00531B2F"/>
    <w:rsid w:val="00537B0D"/>
    <w:rsid w:val="0054413A"/>
    <w:rsid w:val="005476DC"/>
    <w:rsid w:val="00565A06"/>
    <w:rsid w:val="00566165"/>
    <w:rsid w:val="0057311C"/>
    <w:rsid w:val="005801AC"/>
    <w:rsid w:val="00580634"/>
    <w:rsid w:val="0058098B"/>
    <w:rsid w:val="0059561B"/>
    <w:rsid w:val="005A0D5E"/>
    <w:rsid w:val="005C466D"/>
    <w:rsid w:val="005E0A53"/>
    <w:rsid w:val="005F0135"/>
    <w:rsid w:val="005F1336"/>
    <w:rsid w:val="005F2DC8"/>
    <w:rsid w:val="005F40F9"/>
    <w:rsid w:val="005F450D"/>
    <w:rsid w:val="00602186"/>
    <w:rsid w:val="00604F86"/>
    <w:rsid w:val="00605D6E"/>
    <w:rsid w:val="00610FC0"/>
    <w:rsid w:val="00616A4C"/>
    <w:rsid w:val="00620B52"/>
    <w:rsid w:val="006230B7"/>
    <w:rsid w:val="006269BC"/>
    <w:rsid w:val="0063075B"/>
    <w:rsid w:val="006334B6"/>
    <w:rsid w:val="0064040C"/>
    <w:rsid w:val="00660AD3"/>
    <w:rsid w:val="0066625C"/>
    <w:rsid w:val="00674287"/>
    <w:rsid w:val="0067642C"/>
    <w:rsid w:val="00677593"/>
    <w:rsid w:val="006820CB"/>
    <w:rsid w:val="006A5B71"/>
    <w:rsid w:val="006A6320"/>
    <w:rsid w:val="006A6CEE"/>
    <w:rsid w:val="006B380C"/>
    <w:rsid w:val="006B7157"/>
    <w:rsid w:val="006B72E1"/>
    <w:rsid w:val="006C1C3D"/>
    <w:rsid w:val="006C233E"/>
    <w:rsid w:val="006D39CD"/>
    <w:rsid w:val="006D5DE2"/>
    <w:rsid w:val="006D6450"/>
    <w:rsid w:val="006E260D"/>
    <w:rsid w:val="006E4F6C"/>
    <w:rsid w:val="006F245D"/>
    <w:rsid w:val="006F3BF9"/>
    <w:rsid w:val="006F6287"/>
    <w:rsid w:val="00701453"/>
    <w:rsid w:val="00713454"/>
    <w:rsid w:val="0071401B"/>
    <w:rsid w:val="007150A2"/>
    <w:rsid w:val="00717EF3"/>
    <w:rsid w:val="00722942"/>
    <w:rsid w:val="00734810"/>
    <w:rsid w:val="00734F4B"/>
    <w:rsid w:val="00737E3A"/>
    <w:rsid w:val="0074153B"/>
    <w:rsid w:val="0074294C"/>
    <w:rsid w:val="00751F49"/>
    <w:rsid w:val="0075685F"/>
    <w:rsid w:val="00760858"/>
    <w:rsid w:val="00762C5C"/>
    <w:rsid w:val="00762D0A"/>
    <w:rsid w:val="00763315"/>
    <w:rsid w:val="00767BA0"/>
    <w:rsid w:val="00770837"/>
    <w:rsid w:val="00773A5C"/>
    <w:rsid w:val="0077566B"/>
    <w:rsid w:val="00776E7B"/>
    <w:rsid w:val="00780352"/>
    <w:rsid w:val="007839FF"/>
    <w:rsid w:val="00790CDB"/>
    <w:rsid w:val="00791F29"/>
    <w:rsid w:val="0079314D"/>
    <w:rsid w:val="0079570E"/>
    <w:rsid w:val="00795BD5"/>
    <w:rsid w:val="00796A6B"/>
    <w:rsid w:val="00797965"/>
    <w:rsid w:val="007A548F"/>
    <w:rsid w:val="007B151B"/>
    <w:rsid w:val="007B51D8"/>
    <w:rsid w:val="007C27FB"/>
    <w:rsid w:val="007C5090"/>
    <w:rsid w:val="007D0C54"/>
    <w:rsid w:val="007D30FB"/>
    <w:rsid w:val="007D3E85"/>
    <w:rsid w:val="007D57F1"/>
    <w:rsid w:val="007D5A74"/>
    <w:rsid w:val="007E1ADA"/>
    <w:rsid w:val="007E4963"/>
    <w:rsid w:val="00801D2E"/>
    <w:rsid w:val="00820008"/>
    <w:rsid w:val="00823268"/>
    <w:rsid w:val="0082597C"/>
    <w:rsid w:val="00831B83"/>
    <w:rsid w:val="00842905"/>
    <w:rsid w:val="00843554"/>
    <w:rsid w:val="00846E29"/>
    <w:rsid w:val="00856828"/>
    <w:rsid w:val="00873256"/>
    <w:rsid w:val="00873854"/>
    <w:rsid w:val="008808E8"/>
    <w:rsid w:val="00886337"/>
    <w:rsid w:val="008931F0"/>
    <w:rsid w:val="0089350E"/>
    <w:rsid w:val="008940B3"/>
    <w:rsid w:val="00897A15"/>
    <w:rsid w:val="008A0CF3"/>
    <w:rsid w:val="008B0524"/>
    <w:rsid w:val="008C4D3B"/>
    <w:rsid w:val="008C7D9E"/>
    <w:rsid w:val="008D0004"/>
    <w:rsid w:val="008D2185"/>
    <w:rsid w:val="008E0145"/>
    <w:rsid w:val="009030D5"/>
    <w:rsid w:val="009033A0"/>
    <w:rsid w:val="00911861"/>
    <w:rsid w:val="00924571"/>
    <w:rsid w:val="009340EC"/>
    <w:rsid w:val="009349A5"/>
    <w:rsid w:val="009362B6"/>
    <w:rsid w:val="0095228D"/>
    <w:rsid w:val="009571D1"/>
    <w:rsid w:val="009646D0"/>
    <w:rsid w:val="00977313"/>
    <w:rsid w:val="00977B4F"/>
    <w:rsid w:val="00984A63"/>
    <w:rsid w:val="00994F99"/>
    <w:rsid w:val="009A00EF"/>
    <w:rsid w:val="009A02BD"/>
    <w:rsid w:val="009B2632"/>
    <w:rsid w:val="009C18FC"/>
    <w:rsid w:val="009D278D"/>
    <w:rsid w:val="009E280F"/>
    <w:rsid w:val="009E638F"/>
    <w:rsid w:val="009E75CD"/>
    <w:rsid w:val="009F6956"/>
    <w:rsid w:val="00A07DD4"/>
    <w:rsid w:val="00A12B0C"/>
    <w:rsid w:val="00A172A2"/>
    <w:rsid w:val="00A174A0"/>
    <w:rsid w:val="00A22AF7"/>
    <w:rsid w:val="00A260AE"/>
    <w:rsid w:val="00A31BAC"/>
    <w:rsid w:val="00A41F1C"/>
    <w:rsid w:val="00A457D1"/>
    <w:rsid w:val="00A505E1"/>
    <w:rsid w:val="00A52092"/>
    <w:rsid w:val="00A60D28"/>
    <w:rsid w:val="00A63230"/>
    <w:rsid w:val="00A75C91"/>
    <w:rsid w:val="00A836D1"/>
    <w:rsid w:val="00A83FD3"/>
    <w:rsid w:val="00A87086"/>
    <w:rsid w:val="00A91A1B"/>
    <w:rsid w:val="00A92067"/>
    <w:rsid w:val="00A92EE1"/>
    <w:rsid w:val="00A96231"/>
    <w:rsid w:val="00AC0582"/>
    <w:rsid w:val="00AC0BE9"/>
    <w:rsid w:val="00AC666E"/>
    <w:rsid w:val="00AE028E"/>
    <w:rsid w:val="00AE785C"/>
    <w:rsid w:val="00B060A1"/>
    <w:rsid w:val="00B06C54"/>
    <w:rsid w:val="00B2042A"/>
    <w:rsid w:val="00B277B0"/>
    <w:rsid w:val="00B32DF3"/>
    <w:rsid w:val="00B346DB"/>
    <w:rsid w:val="00B40F16"/>
    <w:rsid w:val="00B4191D"/>
    <w:rsid w:val="00B45AAF"/>
    <w:rsid w:val="00B50670"/>
    <w:rsid w:val="00B52902"/>
    <w:rsid w:val="00B56D73"/>
    <w:rsid w:val="00B6151B"/>
    <w:rsid w:val="00B66A7F"/>
    <w:rsid w:val="00B72226"/>
    <w:rsid w:val="00B72D45"/>
    <w:rsid w:val="00B85133"/>
    <w:rsid w:val="00B870D1"/>
    <w:rsid w:val="00B87D90"/>
    <w:rsid w:val="00B87E69"/>
    <w:rsid w:val="00B959F7"/>
    <w:rsid w:val="00B96015"/>
    <w:rsid w:val="00B960DB"/>
    <w:rsid w:val="00B9612A"/>
    <w:rsid w:val="00BA026C"/>
    <w:rsid w:val="00BA4F97"/>
    <w:rsid w:val="00BA5979"/>
    <w:rsid w:val="00BA6293"/>
    <w:rsid w:val="00BC3B1A"/>
    <w:rsid w:val="00BD2891"/>
    <w:rsid w:val="00BD39F6"/>
    <w:rsid w:val="00BE44EB"/>
    <w:rsid w:val="00BF7259"/>
    <w:rsid w:val="00C001B6"/>
    <w:rsid w:val="00C02409"/>
    <w:rsid w:val="00C057DD"/>
    <w:rsid w:val="00C20392"/>
    <w:rsid w:val="00C21BB8"/>
    <w:rsid w:val="00C2426F"/>
    <w:rsid w:val="00C25884"/>
    <w:rsid w:val="00C26F5F"/>
    <w:rsid w:val="00C32578"/>
    <w:rsid w:val="00C36B3D"/>
    <w:rsid w:val="00C4542A"/>
    <w:rsid w:val="00C46AD0"/>
    <w:rsid w:val="00C5116C"/>
    <w:rsid w:val="00C60ED8"/>
    <w:rsid w:val="00C61973"/>
    <w:rsid w:val="00C631F9"/>
    <w:rsid w:val="00C85713"/>
    <w:rsid w:val="00C96635"/>
    <w:rsid w:val="00CA6276"/>
    <w:rsid w:val="00CC6C53"/>
    <w:rsid w:val="00CC7CED"/>
    <w:rsid w:val="00CD1A29"/>
    <w:rsid w:val="00CD4882"/>
    <w:rsid w:val="00CD6254"/>
    <w:rsid w:val="00CD6B85"/>
    <w:rsid w:val="00CE30E4"/>
    <w:rsid w:val="00CE62E2"/>
    <w:rsid w:val="00D0063F"/>
    <w:rsid w:val="00D06C23"/>
    <w:rsid w:val="00D1307D"/>
    <w:rsid w:val="00D135F5"/>
    <w:rsid w:val="00D13B21"/>
    <w:rsid w:val="00D16C92"/>
    <w:rsid w:val="00D173C8"/>
    <w:rsid w:val="00D21AE6"/>
    <w:rsid w:val="00D26459"/>
    <w:rsid w:val="00D2724D"/>
    <w:rsid w:val="00D34ACA"/>
    <w:rsid w:val="00D34BD4"/>
    <w:rsid w:val="00D476C5"/>
    <w:rsid w:val="00D526E5"/>
    <w:rsid w:val="00D52DA0"/>
    <w:rsid w:val="00D5319D"/>
    <w:rsid w:val="00D537C8"/>
    <w:rsid w:val="00D54F20"/>
    <w:rsid w:val="00D54F7B"/>
    <w:rsid w:val="00D62A92"/>
    <w:rsid w:val="00D650B4"/>
    <w:rsid w:val="00D707A8"/>
    <w:rsid w:val="00D71A59"/>
    <w:rsid w:val="00D77DAA"/>
    <w:rsid w:val="00D807E2"/>
    <w:rsid w:val="00D83E28"/>
    <w:rsid w:val="00D8530F"/>
    <w:rsid w:val="00D85647"/>
    <w:rsid w:val="00D876E3"/>
    <w:rsid w:val="00D933F3"/>
    <w:rsid w:val="00D964B4"/>
    <w:rsid w:val="00DA0E32"/>
    <w:rsid w:val="00DA50D0"/>
    <w:rsid w:val="00DB03B7"/>
    <w:rsid w:val="00DC0F18"/>
    <w:rsid w:val="00DC1CE9"/>
    <w:rsid w:val="00DC7299"/>
    <w:rsid w:val="00DE45E7"/>
    <w:rsid w:val="00DE7AC0"/>
    <w:rsid w:val="00DF2652"/>
    <w:rsid w:val="00DF75F4"/>
    <w:rsid w:val="00E000FB"/>
    <w:rsid w:val="00E00B02"/>
    <w:rsid w:val="00E02953"/>
    <w:rsid w:val="00E02964"/>
    <w:rsid w:val="00E11CAC"/>
    <w:rsid w:val="00E1500E"/>
    <w:rsid w:val="00E170C4"/>
    <w:rsid w:val="00E316AD"/>
    <w:rsid w:val="00E37288"/>
    <w:rsid w:val="00E37662"/>
    <w:rsid w:val="00E4110D"/>
    <w:rsid w:val="00E541C2"/>
    <w:rsid w:val="00E57407"/>
    <w:rsid w:val="00E62BFF"/>
    <w:rsid w:val="00E7187C"/>
    <w:rsid w:val="00E7364C"/>
    <w:rsid w:val="00E754CA"/>
    <w:rsid w:val="00E76779"/>
    <w:rsid w:val="00E77D14"/>
    <w:rsid w:val="00E80B65"/>
    <w:rsid w:val="00E82E01"/>
    <w:rsid w:val="00E9310B"/>
    <w:rsid w:val="00EC547D"/>
    <w:rsid w:val="00EC66DE"/>
    <w:rsid w:val="00EE0A4A"/>
    <w:rsid w:val="00EE3B31"/>
    <w:rsid w:val="00EF1988"/>
    <w:rsid w:val="00EF3FEC"/>
    <w:rsid w:val="00F01F9B"/>
    <w:rsid w:val="00F030BA"/>
    <w:rsid w:val="00F0488E"/>
    <w:rsid w:val="00F134B9"/>
    <w:rsid w:val="00F145CE"/>
    <w:rsid w:val="00F228D2"/>
    <w:rsid w:val="00F30A3A"/>
    <w:rsid w:val="00F321FF"/>
    <w:rsid w:val="00F332F5"/>
    <w:rsid w:val="00F34974"/>
    <w:rsid w:val="00F359A5"/>
    <w:rsid w:val="00F35F56"/>
    <w:rsid w:val="00F40885"/>
    <w:rsid w:val="00F46430"/>
    <w:rsid w:val="00F50ED0"/>
    <w:rsid w:val="00F530BA"/>
    <w:rsid w:val="00F63490"/>
    <w:rsid w:val="00F713C6"/>
    <w:rsid w:val="00F72458"/>
    <w:rsid w:val="00F74FB2"/>
    <w:rsid w:val="00F77197"/>
    <w:rsid w:val="00F77ABF"/>
    <w:rsid w:val="00F77D39"/>
    <w:rsid w:val="00F80AC5"/>
    <w:rsid w:val="00F919E1"/>
    <w:rsid w:val="00F95AD3"/>
    <w:rsid w:val="00F97A31"/>
    <w:rsid w:val="00FA13E5"/>
    <w:rsid w:val="00FB773D"/>
    <w:rsid w:val="00FC723A"/>
    <w:rsid w:val="00FE4478"/>
    <w:rsid w:val="00FE4866"/>
    <w:rsid w:val="00FF2D51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FDFE"/>
  <w15:chartTrackingRefBased/>
  <w15:docId w15:val="{9E7E1803-478E-4BCB-8819-6E6A375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0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F5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0F5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228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A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12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1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50"/>
  </w:style>
  <w:style w:type="paragraph" w:styleId="Footer">
    <w:name w:val="footer"/>
    <w:basedOn w:val="Normal"/>
    <w:link w:val="FooterChar"/>
    <w:uiPriority w:val="99"/>
    <w:unhideWhenUsed/>
    <w:rsid w:val="006D6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50"/>
  </w:style>
  <w:style w:type="paragraph" w:styleId="Revision">
    <w:name w:val="Revision"/>
    <w:hidden/>
    <w:uiPriority w:val="99"/>
    <w:semiHidden/>
    <w:rsid w:val="00D83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Stateva</dc:creator>
  <cp:keywords/>
  <dc:description/>
  <cp:lastModifiedBy>Ralitsa.Toshkova</cp:lastModifiedBy>
  <cp:revision>5</cp:revision>
  <dcterms:created xsi:type="dcterms:W3CDTF">2022-06-27T09:47:00Z</dcterms:created>
  <dcterms:modified xsi:type="dcterms:W3CDTF">2022-06-27T10:55:00Z</dcterms:modified>
</cp:coreProperties>
</file>